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22" w:rsidRDefault="000A79A4">
      <w:pPr>
        <w:rPr>
          <w:rFonts w:ascii="Times New Roman" w:hAnsi="Times New Roman" w:cs="Times New Roman"/>
          <w:b/>
          <w:sz w:val="28"/>
          <w:szCs w:val="28"/>
        </w:rPr>
      </w:pPr>
      <w:r w:rsidRPr="000A79A4">
        <w:rPr>
          <w:rFonts w:ascii="Times New Roman" w:hAnsi="Times New Roman" w:cs="Times New Roman"/>
          <w:b/>
          <w:sz w:val="28"/>
          <w:szCs w:val="28"/>
        </w:rPr>
        <w:t>«Что я знаю о скелете»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9"/>
        <w:gridCol w:w="3085"/>
      </w:tblGrid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утверждение?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Позвоночные  организмы имеют внутренний скелет.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скелета: опорная, защитная, двигательная.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Скелет образован костями 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Эластичность придают костям органические вещества, а твердость неорганические.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органических и неорганических веществ, делает кость крепкой и достаточно упругой.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Внешнее строение трубчатой кости: головка и надкостница.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строение трубчатой кости: плотное вещество и губчатое вещество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Существует два типа соединения костей в скелете: неподвижное (шов), подвижное (сустав), </w:t>
            </w:r>
            <w:proofErr w:type="spellStart"/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полуподвижное</w:t>
            </w:r>
            <w:proofErr w:type="spellEnd"/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Отделы скелета позвоночных: скелет головы, туловища, конечностей.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07B" w:rsidRPr="000D707B" w:rsidRDefault="000D70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9"/>
        <w:gridCol w:w="3085"/>
      </w:tblGrid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утверждение?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Позвоночные  организмы имеют внутренний скелет.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скелета: опорная, защитная, двигательная.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Скелет образован костями 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Эластичность придают костям органические вещества, а твердость неорганические.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органических и неорганических веществ, делает кость крепкой и достаточно упругой.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Внешнее строение трубчатой кости: головка и надкостница.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строение трубчатой кости: плотное вещество и губчатое вещество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Существует два типа соединения костей в скелете: неподвижное (шов), подвижное (сустав), </w:t>
            </w:r>
            <w:proofErr w:type="spellStart"/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полуподвижное</w:t>
            </w:r>
            <w:proofErr w:type="spellEnd"/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Отделы скелета позвоночных: скелет головы, туловища, конечностей.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07B" w:rsidRPr="000D707B" w:rsidRDefault="000D70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9"/>
        <w:gridCol w:w="3085"/>
      </w:tblGrid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 ли утверждение?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</w:p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Позвоночные  организмы имеют внутренний скелет.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скелета: опорная, защитная, двигательная.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Скелет образован костями 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Эластичность придают костям органические вещества, а твердость неорганические.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органических и неорганических веществ, делает кость крепкой и достаточно упругой.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Внешнее строение трубчатой кости: головка и надкостница.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строение трубчатой кости: плотное вещество и губчатое вещество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Существует два типа соединения костей в скелете: неподвижное (шов), подвижное (сустав), </w:t>
            </w:r>
            <w:proofErr w:type="spellStart"/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полуподвижное</w:t>
            </w:r>
            <w:proofErr w:type="spellEnd"/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7B" w:rsidRPr="000D707B" w:rsidTr="000D707B">
        <w:tc>
          <w:tcPr>
            <w:tcW w:w="6549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Отделы скелета позвоночных: скелет головы, туловища, конечностей.</w:t>
            </w:r>
          </w:p>
        </w:tc>
        <w:tc>
          <w:tcPr>
            <w:tcW w:w="3085" w:type="dxa"/>
          </w:tcPr>
          <w:p w:rsidR="000D707B" w:rsidRPr="000D707B" w:rsidRDefault="000D707B" w:rsidP="000D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07B" w:rsidRDefault="000D70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9"/>
        <w:gridCol w:w="3085"/>
      </w:tblGrid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утверждение?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</w:p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</w:p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B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Позвоночные  организмы имеют внутренний скелет.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скелета: опорная, защитная, двигательная.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Скелет образован костями 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Эластичность придают костям органические вещества, а твердость неорганические.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органических и неорганических веществ, делает кость крепкой и достаточно упругой.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Внешнее строение трубчатой кости: головка и надкостница.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строение трубчатой кости: плотное вещество и губчатое вещество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Существует два типа соединения костей в скелете: неподвижное (шов), подвижное (сустав), </w:t>
            </w:r>
            <w:proofErr w:type="spellStart"/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полуподвижное</w:t>
            </w:r>
            <w:proofErr w:type="spellEnd"/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A4" w:rsidRPr="000D707B" w:rsidTr="00E048E8">
        <w:tc>
          <w:tcPr>
            <w:tcW w:w="6549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Отделы скелета позвоночных: скелет головы, туловища, конечностей.</w:t>
            </w:r>
          </w:p>
        </w:tc>
        <w:tc>
          <w:tcPr>
            <w:tcW w:w="3085" w:type="dxa"/>
          </w:tcPr>
          <w:p w:rsidR="000A79A4" w:rsidRPr="000D707B" w:rsidRDefault="000A79A4" w:rsidP="00E0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9A4" w:rsidRDefault="000A79A4">
      <w:pPr>
        <w:rPr>
          <w:rFonts w:ascii="Times New Roman" w:hAnsi="Times New Roman" w:cs="Times New Roman"/>
          <w:sz w:val="28"/>
          <w:szCs w:val="28"/>
        </w:rPr>
      </w:pPr>
    </w:p>
    <w:p w:rsidR="000A79A4" w:rsidRPr="000D707B" w:rsidRDefault="000A79A4">
      <w:pPr>
        <w:rPr>
          <w:rFonts w:ascii="Times New Roman" w:hAnsi="Times New Roman" w:cs="Times New Roman"/>
          <w:sz w:val="28"/>
          <w:szCs w:val="28"/>
        </w:rPr>
      </w:pPr>
    </w:p>
    <w:p w:rsidR="000A79A4" w:rsidRDefault="000A79A4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Закрепление материала</w:t>
      </w:r>
    </w:p>
    <w:p w:rsidR="000A79A4" w:rsidRDefault="000A79A4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утверждения верны?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живые организмы имеют внутренний скелет.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2.Функции скелета: опорная, защитная, двигательная.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3.Скелет образован костями, связками, сухожилиями.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4.Эластичность придают костям органические вещества, а твердость неорганические.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5.Сочетание органических и неорганических веществ, делает кость крепкой и достаточно упругой.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6.Внешнее строение трубчатой кости: головка и надкостница.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7.Внутреннее строение трубчатой кости: плотное вещество и костный мозг.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8.Существует два типа соединения костей в скелете: неподвижное (шов), подвижное (сустав).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9.Отделы скелета позвоночных: скелет головы, туловища, конечностей.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10.Все позвоночные имеют только костный скелет.</w:t>
      </w:r>
    </w:p>
    <w:p w:rsidR="000D707B" w:rsidRPr="000D707B" w:rsidRDefault="000D707B" w:rsidP="000D707B">
      <w:pPr>
        <w:pStyle w:val="a3"/>
        <w:spacing w:before="0" w:beforeAutospacing="0" w:after="0" w:afterAutospacing="0"/>
        <w:rPr>
          <w:sz w:val="28"/>
          <w:szCs w:val="28"/>
        </w:rPr>
      </w:pPr>
      <w:r w:rsidRPr="000D707B">
        <w:rPr>
          <w:sz w:val="28"/>
          <w:szCs w:val="28"/>
        </w:rPr>
        <w:t xml:space="preserve">  - Проверьте друг друга</w:t>
      </w:r>
      <w:proofErr w:type="gramStart"/>
      <w:r w:rsidRPr="000D707B">
        <w:rPr>
          <w:sz w:val="28"/>
          <w:szCs w:val="28"/>
        </w:rPr>
        <w:t xml:space="preserve"> !</w:t>
      </w:r>
      <w:proofErr w:type="gramEnd"/>
    </w:p>
    <w:p w:rsidR="000D707B" w:rsidRPr="000D707B" w:rsidRDefault="000D707B">
      <w:pPr>
        <w:rPr>
          <w:rFonts w:ascii="Times New Roman" w:hAnsi="Times New Roman" w:cs="Times New Roman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утверждения верны?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живые организмы имеют внутренний скелет.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2.Функции скелета: опорная, защитная, двигательная.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3.Скелет образован костями, связками, сухожилиями.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4.Эластичность придают костям органические вещества, а твердость неорганические.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5.Сочетание органических и неорганических веществ, делает кость крепкой и достаточно упругой.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6.Внешнее строение трубчатой кости: головка и надкостница.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7.Внутреннее строение трубчатой кости: плотное вещество и костный мозг.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8.Существует два типа соединения костей в скелете: неподвижное (шов), подвижное (сустав).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9.Отделы скелета позвоночных: скелет головы, туловища, конечностей.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10.Все позвоночные имеют только костный скелет.</w:t>
      </w:r>
    </w:p>
    <w:p w:rsidR="000D707B" w:rsidRPr="000D707B" w:rsidRDefault="000D707B" w:rsidP="000D707B">
      <w:pPr>
        <w:pStyle w:val="a3"/>
        <w:spacing w:before="0" w:beforeAutospacing="0" w:after="0" w:afterAutospacing="0"/>
        <w:rPr>
          <w:sz w:val="28"/>
          <w:szCs w:val="28"/>
        </w:rPr>
      </w:pPr>
      <w:r w:rsidRPr="000D707B">
        <w:rPr>
          <w:sz w:val="28"/>
          <w:szCs w:val="28"/>
        </w:rPr>
        <w:t xml:space="preserve">  - Проверьте друг друга</w:t>
      </w:r>
      <w:proofErr w:type="gramStart"/>
      <w:r w:rsidRPr="000D707B">
        <w:rPr>
          <w:sz w:val="28"/>
          <w:szCs w:val="28"/>
        </w:rPr>
        <w:t xml:space="preserve"> !</w:t>
      </w:r>
      <w:proofErr w:type="gramEnd"/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утверждения верны?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живые организмы имеют внутренний скелет.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2.Функции скелета: опорная, защитная, двигательная.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3.Скелет образован костями, связками, сухожилиями.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4.Эластичность придают костям органические вещества, а твердость неорганические.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5.Сочетание органических и неорганических веществ, делает кость крепкой и достаточно упругой.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6.Внешнее строение трубчатой кости: головка и надкостница.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7.Внутреннее строение трубчатой кости: плотное вещество и костный мозг.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8.Существует два типа соединения костей в скелете: неподвижное (шов), подвижное (сустав).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9.Отделы скелета позвоночных: скелет головы, туловища, конечностей.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10.Все позвоночные имеют только костный скелет.</w:t>
      </w:r>
    </w:p>
    <w:p w:rsidR="000D707B" w:rsidRPr="000D707B" w:rsidRDefault="000D707B" w:rsidP="000D707B">
      <w:pPr>
        <w:pStyle w:val="a3"/>
        <w:spacing w:before="0" w:beforeAutospacing="0" w:after="0" w:afterAutospacing="0"/>
        <w:rPr>
          <w:sz w:val="28"/>
          <w:szCs w:val="28"/>
        </w:rPr>
      </w:pPr>
      <w:r w:rsidRPr="000D707B">
        <w:rPr>
          <w:sz w:val="28"/>
          <w:szCs w:val="28"/>
        </w:rPr>
        <w:t xml:space="preserve">  - Проверьте друг друга</w:t>
      </w:r>
      <w:proofErr w:type="gramStart"/>
      <w:r w:rsidRPr="000D707B">
        <w:rPr>
          <w:sz w:val="28"/>
          <w:szCs w:val="28"/>
        </w:rPr>
        <w:t xml:space="preserve"> !</w:t>
      </w:r>
      <w:proofErr w:type="gramEnd"/>
    </w:p>
    <w:p w:rsidR="000D707B" w:rsidRPr="000D707B" w:rsidRDefault="000D707B" w:rsidP="000D70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707B" w:rsidRPr="000D707B" w:rsidRDefault="000D707B" w:rsidP="000D70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707B" w:rsidRPr="000D707B" w:rsidRDefault="000D707B" w:rsidP="000D7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утверждения верны?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D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живые организмы имеют внутренний скелет.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2.Функции скелета: опорная, защитная, двигательная.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3.Скелет образован костями, связками, сухожилиями.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4.Эластичность придают костям органические вещества, а твердость неорганические.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5.Сочетание органических и неорганических веществ, делает кость крепкой и достаточно упругой.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6.Внешнее строение трубчатой кости: головка и надкостница.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7.Внутреннее строение трубчатой кости: плотное вещество и костный мозг.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8.Существует два типа соединения костей в скелете: неподвижное (шов), подвижное (сустав).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9.Отделы скелета позвоночных: скелет головы, туловища, конечностей.</w:t>
      </w:r>
    </w:p>
    <w:p w:rsidR="000D707B" w:rsidRPr="000D707B" w:rsidRDefault="000D707B" w:rsidP="000D7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color w:val="000000"/>
          <w:sz w:val="28"/>
          <w:szCs w:val="28"/>
        </w:rPr>
        <w:t>10.Все позвоночные имеют только костный скелет.</w:t>
      </w:r>
    </w:p>
    <w:p w:rsidR="000D707B" w:rsidRPr="000D707B" w:rsidRDefault="000D707B" w:rsidP="000D707B">
      <w:pPr>
        <w:pStyle w:val="a3"/>
        <w:spacing w:before="0" w:beforeAutospacing="0" w:after="0" w:afterAutospacing="0"/>
        <w:rPr>
          <w:sz w:val="28"/>
          <w:szCs w:val="28"/>
        </w:rPr>
      </w:pPr>
      <w:r w:rsidRPr="000D707B">
        <w:rPr>
          <w:sz w:val="28"/>
          <w:szCs w:val="28"/>
        </w:rPr>
        <w:t xml:space="preserve">  - Проверьте друг друга</w:t>
      </w:r>
      <w:proofErr w:type="gramStart"/>
      <w:r w:rsidRPr="000D707B">
        <w:rPr>
          <w:sz w:val="28"/>
          <w:szCs w:val="28"/>
        </w:rPr>
        <w:t xml:space="preserve"> !</w:t>
      </w:r>
      <w:proofErr w:type="gramEnd"/>
    </w:p>
    <w:p w:rsidR="000D707B" w:rsidRPr="000D707B" w:rsidRDefault="000D707B" w:rsidP="000D70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707B" w:rsidRDefault="000D707B">
      <w:pPr>
        <w:rPr>
          <w:rFonts w:ascii="Times New Roman" w:hAnsi="Times New Roman" w:cs="Times New Roman"/>
          <w:sz w:val="28"/>
          <w:szCs w:val="28"/>
        </w:rPr>
      </w:pPr>
    </w:p>
    <w:p w:rsidR="000A79A4" w:rsidRDefault="000A79A4">
      <w:pPr>
        <w:rPr>
          <w:rFonts w:ascii="Times New Roman" w:hAnsi="Times New Roman" w:cs="Times New Roman"/>
          <w:sz w:val="28"/>
          <w:szCs w:val="28"/>
        </w:rPr>
      </w:pPr>
    </w:p>
    <w:p w:rsidR="000A79A4" w:rsidRDefault="000A79A4">
      <w:pPr>
        <w:rPr>
          <w:rFonts w:ascii="Times New Roman" w:hAnsi="Times New Roman" w:cs="Times New Roman"/>
          <w:sz w:val="28"/>
          <w:szCs w:val="28"/>
        </w:rPr>
      </w:pPr>
    </w:p>
    <w:p w:rsidR="000A79A4" w:rsidRDefault="000A79A4">
      <w:pPr>
        <w:rPr>
          <w:rFonts w:ascii="Times New Roman" w:hAnsi="Times New Roman" w:cs="Times New Roman"/>
          <w:sz w:val="28"/>
          <w:szCs w:val="28"/>
        </w:rPr>
      </w:pPr>
    </w:p>
    <w:p w:rsidR="000A79A4" w:rsidRDefault="000A79A4">
      <w:pPr>
        <w:rPr>
          <w:rFonts w:ascii="Times New Roman" w:hAnsi="Times New Roman" w:cs="Times New Roman"/>
          <w:sz w:val="28"/>
          <w:szCs w:val="28"/>
        </w:rPr>
      </w:pPr>
    </w:p>
    <w:p w:rsidR="000D707B" w:rsidRDefault="000D707B">
      <w:pPr>
        <w:rPr>
          <w:rFonts w:ascii="Times New Roman" w:hAnsi="Times New Roman" w:cs="Times New Roman"/>
          <w:sz w:val="28"/>
          <w:szCs w:val="28"/>
        </w:rPr>
      </w:pPr>
    </w:p>
    <w:p w:rsidR="000D707B" w:rsidRPr="000D707B" w:rsidRDefault="000D707B">
      <w:pPr>
        <w:rPr>
          <w:rFonts w:ascii="Times New Roman" w:hAnsi="Times New Roman" w:cs="Times New Roman"/>
          <w:sz w:val="28"/>
          <w:szCs w:val="28"/>
        </w:rPr>
      </w:pPr>
    </w:p>
    <w:sectPr w:rsidR="000D707B" w:rsidRPr="000D707B" w:rsidSect="00A1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707B"/>
    <w:rsid w:val="000A79A4"/>
    <w:rsid w:val="000D707B"/>
    <w:rsid w:val="00A1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2015-02-10T17:12:00Z</dcterms:created>
  <dcterms:modified xsi:type="dcterms:W3CDTF">2015-03-26T06:04:00Z</dcterms:modified>
</cp:coreProperties>
</file>